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44B5" w:rsidRPr="00C0769D" w:rsidRDefault="00C0769D">
      <w:pPr>
        <w:spacing w:before="1800"/>
        <w:jc w:val="center"/>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BÁO CÁO</w:t>
      </w:r>
      <w:r w:rsidRPr="00C0769D">
        <w:rPr>
          <w:rFonts w:ascii="Times New Roman" w:hAnsi="Times New Roman" w:cs="Times New Roman"/>
          <w:b/>
          <w:color w:val="000000" w:themeColor="text1"/>
          <w:sz w:val="28"/>
          <w:szCs w:val="28"/>
        </w:rPr>
        <w:br/>
        <w:t>ĐÁNH GIÁ/KIỂM THỬ BẢO MẬT HỆ THỐNG</w:t>
      </w:r>
    </w:p>
    <w:p w:rsidR="001744B5" w:rsidRPr="00C0769D" w:rsidRDefault="00C0769D">
      <w:pPr>
        <w:spacing w:before="360"/>
        <w:jc w:val="center"/>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[TÊN HỆ THỐNG / TÊN ĐƠN VỊ]</w:t>
      </w:r>
    </w:p>
    <w:p w:rsidR="001744B5" w:rsidRPr="00C0769D" w:rsidRDefault="00C0769D">
      <w:pPr>
        <w:spacing w:before="280"/>
        <w:jc w:val="center"/>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Kết nối với Cổng ký số tập trung trên nền tảng định danh và xác thực điện tử VNeID (RS-HUB)</w:t>
      </w:r>
    </w:p>
    <w:p w:rsidR="001744B5" w:rsidRPr="00C0769D" w:rsidRDefault="00C0769D">
      <w:pPr>
        <w:spacing w:before="1100"/>
        <w:jc w:val="center"/>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Theo Quyết định số 318/QĐ-RAR-B2 năm 2026 và các phụ lục kỹ thuật/ATTT ban hành kèm theo</w:t>
      </w:r>
    </w:p>
    <w:p w:rsidR="001744B5" w:rsidRPr="00C0769D" w:rsidRDefault="00C0769D">
      <w:pPr>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br w:type="page"/>
      </w:r>
    </w:p>
    <w:p w:rsidR="001744B5" w:rsidRPr="00C0769D" w:rsidRDefault="00C0769D">
      <w:pPr>
        <w:pStyle w:val="Heading1"/>
        <w:spacing w:after="60"/>
        <w:jc w:val="center"/>
        <w:rPr>
          <w:rFonts w:ascii="Times New Roman" w:hAnsi="Times New Roman" w:cs="Times New Roman"/>
          <w:color w:val="000000" w:themeColor="text1"/>
          <w:sz w:val="28"/>
        </w:rPr>
      </w:pPr>
      <w:r w:rsidRPr="00C0769D">
        <w:rPr>
          <w:rFonts w:ascii="Times New Roman" w:hAnsi="Times New Roman" w:cs="Times New Roman"/>
          <w:color w:val="000000" w:themeColor="text1"/>
          <w:sz w:val="28"/>
        </w:rPr>
        <w:lastRenderedPageBreak/>
        <w:t>BẢO MẬT VÀ SỞ HỮU THÔNG TIN</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[Mức độ tài liệu: Nội bộ/Mật theo quy định của đơn vị]. Tài liệu chứa thông tin kỹ thuật, cấu hình, địa chỉ hệ thống, kết quả kiểm thử và các bằng chứng liên quan. Không sao chép, tiết lộ, phân phối hoặc sử dụng ngoài phạm vi được phê duyệt nếu chưa có chấp thuận bằng văn bản.</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Tài liệu kiểm thử chỉ phản ánh trạng thái của hệ thống trong phạm vi, tài khoản, địa chỉ, thời gian và điều kiện kiểm thử đã được xác định trong báo cáo.</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Các phát hiện kỹ thuật phải được quản lý theo nguyên tắc tối thiểu quyền, bảo vệ bằng chứng và hạn chế thông tin nhạy cảm.</w:t>
      </w:r>
    </w:p>
    <w:p w:rsidR="001744B5" w:rsidRPr="00C0769D" w:rsidRDefault="00C0769D">
      <w:pPr>
        <w:pStyle w:val="Heading1"/>
        <w:spacing w:after="60"/>
        <w:jc w:val="center"/>
        <w:rPr>
          <w:rFonts w:ascii="Times New Roman" w:hAnsi="Times New Roman" w:cs="Times New Roman"/>
          <w:color w:val="000000" w:themeColor="text1"/>
          <w:sz w:val="28"/>
        </w:rPr>
      </w:pPr>
      <w:r w:rsidRPr="00C0769D">
        <w:rPr>
          <w:rFonts w:ascii="Times New Roman" w:hAnsi="Times New Roman" w:cs="Times New Roman"/>
          <w:color w:val="000000" w:themeColor="text1"/>
          <w:sz w:val="28"/>
        </w:rPr>
        <w:t>THÔNG TIN KIỂM SOÁT TÀI LIỆU</w:t>
      </w:r>
    </w:p>
    <w:tbl>
      <w:tblPr>
        <w:tblStyle w:val="TableGrid"/>
        <w:tblW w:w="0" w:type="auto"/>
        <w:jc w:val="center"/>
        <w:tblLook w:val="04A0" w:firstRow="1" w:lastRow="0" w:firstColumn="1" w:lastColumn="0" w:noHBand="0" w:noVBand="1"/>
      </w:tblPr>
      <w:tblGrid>
        <w:gridCol w:w="3402"/>
        <w:gridCol w:w="5669"/>
      </w:tblGrid>
      <w:tr w:rsidR="00C0769D" w:rsidRPr="00C0769D" w:rsidTr="00C0769D">
        <w:trPr>
          <w:tblHeader/>
          <w:jc w:val="center"/>
        </w:trPr>
        <w:tc>
          <w:tcPr>
            <w:tcW w:w="3402"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Trường thông tin</w:t>
            </w:r>
          </w:p>
        </w:tc>
        <w:tc>
          <w:tcPr>
            <w:tcW w:w="5669"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Nội dung điền</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Tên tài liệu</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Báo cáo đánh giá/kiểm thử bảo mật hệ thống kết nối RS-HUB/VNeID</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Mã tài liệu</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[REPORT-318-XXX]</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Phiên bản</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[v1.0]</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Ngày lập</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[dd/mm/yyyy]</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Đơn vị được đánh giá</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[Tên đơn vị]</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Hệ thống</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[Tên hệ thống]</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Loại hình kết nối</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[CA / Trung gian kết nối / Khai thác trực tiếp / Khai thác qua trung gian / Cung cấp dịch vụ công / khác]</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Đơn vị đánh giá</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[Tên đơn vị đánh giá]</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Thời gian đánh giá</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[Từ ... đến ...]</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Môi trường</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[Production/UAT/Dev - ghi rõ]</w:t>
            </w:r>
          </w:p>
        </w:tc>
      </w:tr>
      <w:tr w:rsidR="00C0769D" w:rsidRPr="00C0769D">
        <w:trPr>
          <w:jc w:val="center"/>
        </w:trPr>
        <w:tc>
          <w:tcPr>
            <w:tcW w:w="340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Phương pháp</w:t>
            </w:r>
          </w:p>
        </w:tc>
        <w:tc>
          <w:tcPr>
            <w:tcW w:w="56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[Blackbox/Greybox/Whitebox - theo phạm vi được phê duyệt]</w:t>
            </w: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LỊCH SỬ PHIÊN BẢN</w:t>
      </w:r>
    </w:p>
    <w:tbl>
      <w:tblPr>
        <w:tblStyle w:val="TableGrid"/>
        <w:tblW w:w="0" w:type="auto"/>
        <w:jc w:val="center"/>
        <w:tblLook w:val="04A0" w:firstRow="1" w:lastRow="0" w:firstColumn="1" w:lastColumn="0" w:noHBand="0" w:noVBand="1"/>
      </w:tblPr>
      <w:tblGrid>
        <w:gridCol w:w="1934"/>
        <w:gridCol w:w="1938"/>
        <w:gridCol w:w="1936"/>
        <w:gridCol w:w="1936"/>
        <w:gridCol w:w="1935"/>
      </w:tblGrid>
      <w:tr w:rsidR="00C0769D" w:rsidRPr="00C0769D">
        <w:trPr>
          <w:tblHeader/>
          <w:jc w:val="center"/>
        </w:trPr>
        <w:tc>
          <w:tcPr>
            <w:tcW w:w="1938" w:type="dxa"/>
            <w:shd w:val="clear" w:color="auto" w:fill="D9EAF7"/>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Phiên bản</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Ngày</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Người lập</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Người kiểm tra</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Mô tả thay đổi</w:t>
            </w: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1.0</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[dd/mm/yyyy]</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Phát hành lần đầu</w:t>
            </w:r>
          </w:p>
        </w:tc>
      </w:tr>
      <w:tr w:rsidR="00C0769D" w:rsidRPr="00C0769D">
        <w:trPr>
          <w:jc w:val="center"/>
        </w:trPr>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PHÊ DUYỆT</w:t>
      </w:r>
    </w:p>
    <w:tbl>
      <w:tblPr>
        <w:tblStyle w:val="TableGrid"/>
        <w:tblW w:w="0" w:type="auto"/>
        <w:jc w:val="center"/>
        <w:tblLook w:val="04A0" w:firstRow="1" w:lastRow="0" w:firstColumn="1" w:lastColumn="0" w:noHBand="0" w:noVBand="1"/>
      </w:tblPr>
      <w:tblGrid>
        <w:gridCol w:w="1936"/>
        <w:gridCol w:w="1935"/>
        <w:gridCol w:w="1936"/>
        <w:gridCol w:w="1936"/>
        <w:gridCol w:w="1936"/>
      </w:tblGrid>
      <w:tr w:rsidR="00C0769D" w:rsidRPr="00C0769D">
        <w:trPr>
          <w:tblHeader/>
          <w:jc w:val="center"/>
        </w:trPr>
        <w:tc>
          <w:tcPr>
            <w:tcW w:w="1938" w:type="dxa"/>
            <w:shd w:val="clear" w:color="auto" w:fill="D9EAF7"/>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Vai trò</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Họ và tên</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Chức danh</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Ký/xác nhận</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Ngày</w:t>
            </w: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Đơn vị được đánh giá</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Đơn vị đánh giá</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Đầu mối kỹ thuật/RAR (nếu áp dụng)</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br w:type="page"/>
      </w:r>
    </w:p>
    <w:p w:rsidR="001744B5" w:rsidRPr="00C0769D" w:rsidRDefault="00C0769D">
      <w:pPr>
        <w:pStyle w:val="Heading1"/>
        <w:spacing w:after="60"/>
        <w:jc w:val="center"/>
        <w:rPr>
          <w:rFonts w:ascii="Times New Roman" w:hAnsi="Times New Roman" w:cs="Times New Roman"/>
          <w:color w:val="000000" w:themeColor="text1"/>
          <w:sz w:val="28"/>
        </w:rPr>
      </w:pPr>
      <w:r w:rsidRPr="00C0769D">
        <w:rPr>
          <w:rFonts w:ascii="Times New Roman" w:hAnsi="Times New Roman" w:cs="Times New Roman"/>
          <w:color w:val="000000" w:themeColor="text1"/>
          <w:sz w:val="28"/>
        </w:rPr>
        <w:lastRenderedPageBreak/>
        <w:t>MỤC LỤC</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 MỤC TIÊU</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II. THÔNG TIN VÀ PHẠM VI ĐÁNH GIÁ</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1. Thông tin chung</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2. Phạm vi hệ thống</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3. Sơ đồ luồng logic tổng thể</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4. Sơ đồ vật lý / kiến trúc triển khai</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5. Phạm vi nội dung đánh giá</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III. CƠ SỞ ĐÁNH GIÁ VÀ TIÊU CHÍ THEO QUYẾT ĐỊNH 318</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IV. MÔ TẢ MỨC ĐỘ LỖ HỔNG BẢO MẬT</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V. PHƯƠNG PHÁP, CÔNG CỤ VÀ ĐIỀU KIỆN KIỂM THỬ</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VI. KẾT QUẢ ĐÁNH GIÁ KIỂM THỬ</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1. Đánh giá bảo mật API, Web Services và APP</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2. Đánh giá, kiểm tra lỗ hổng hệ thống máy chủ</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3. Đánh giá rà soát bảo mật thiết bị mạng và thiết bị bảo mật</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4. Kiểm tra tiêu chuẩn cấu hình an toàn</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5. Đánh giá phương án ATTT theo Phụ lục 02</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6. Kiểm tra yêu cầu hạ tầng, kênh kết nối, sao lưu và vận hành</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   7. Đối chiếu DevTest/nghiệm thu nghiệp vụ và giao dịch</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VII. TỔNG HỢP LỖ HỔNG VÀ KHUYẾN NGHỊ</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VIII. KẾT LUẬN VÀ ĐIỀU KIỆN KẾT NỐI</w:t>
      </w:r>
    </w:p>
    <w:p w:rsidR="001744B5" w:rsidRPr="00C0769D" w:rsidRDefault="00C0769D">
      <w:pPr>
        <w:spacing w:after="40"/>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IX. PHỤ LỤC</w:t>
      </w:r>
    </w:p>
    <w:p w:rsidR="001744B5" w:rsidRPr="00C0769D" w:rsidRDefault="00C0769D">
      <w:pPr>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br w:type="page"/>
      </w:r>
    </w:p>
    <w:p w:rsidR="001744B5" w:rsidRPr="00C0769D" w:rsidRDefault="00C0769D">
      <w:pPr>
        <w:pStyle w:val="Heading1"/>
        <w:spacing w:after="60"/>
        <w:rPr>
          <w:rFonts w:ascii="Times New Roman" w:hAnsi="Times New Roman" w:cs="Times New Roman"/>
          <w:color w:val="000000" w:themeColor="text1"/>
          <w:sz w:val="28"/>
        </w:rPr>
      </w:pPr>
      <w:r w:rsidRPr="00C0769D">
        <w:rPr>
          <w:rFonts w:ascii="Times New Roman" w:hAnsi="Times New Roman" w:cs="Times New Roman"/>
          <w:color w:val="000000" w:themeColor="text1"/>
          <w:sz w:val="28"/>
        </w:rPr>
        <w:lastRenderedPageBreak/>
        <w:t>I. MỤC TIÊU</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Đánh giá, kiểm thử và rà soát an toàn, an ninh thông tin đối với hệ thống kết nối/kết nối cung ứng dịch vụ trên RS-HUB/VNeID; xác định các điểm yếu, lỗ hổng, sai lệch cấu hình và mức độ đáp ứng các yêu cầu liên quan của Quyết định 318/QĐ-RAR-B2 và các phụ lục áp dụng; đồng thời đưa ra khuyến nghị xử lý, khắc phục và điều kiện cần thiết trước khi kết nối/vận hành chính thức.</w:t>
      </w:r>
    </w:p>
    <w:p w:rsidR="001744B5" w:rsidRPr="00C0769D" w:rsidRDefault="00C0769D">
      <w:pPr>
        <w:pStyle w:val="Heading1"/>
        <w:spacing w:after="60"/>
        <w:rPr>
          <w:rFonts w:ascii="Times New Roman" w:hAnsi="Times New Roman" w:cs="Times New Roman"/>
          <w:color w:val="000000" w:themeColor="text1"/>
          <w:sz w:val="28"/>
        </w:rPr>
      </w:pPr>
      <w:r w:rsidRPr="00C0769D">
        <w:rPr>
          <w:rFonts w:ascii="Times New Roman" w:hAnsi="Times New Roman" w:cs="Times New Roman"/>
          <w:color w:val="000000" w:themeColor="text1"/>
          <w:sz w:val="28"/>
        </w:rPr>
        <w:t>II. THÔNG TIN VÀ PHẠM VI ĐÁNH GIÁ</w:t>
      </w:r>
    </w:p>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 Thông tin chung</w:t>
      </w:r>
    </w:p>
    <w:tbl>
      <w:tblPr>
        <w:tblStyle w:val="TableGrid"/>
        <w:tblW w:w="0" w:type="auto"/>
        <w:jc w:val="center"/>
        <w:tblLook w:val="04A0" w:firstRow="1" w:lastRow="0" w:firstColumn="1" w:lastColumn="0" w:noHBand="0" w:noVBand="1"/>
      </w:tblPr>
      <w:tblGrid>
        <w:gridCol w:w="4840"/>
        <w:gridCol w:w="4839"/>
      </w:tblGrid>
      <w:tr w:rsidR="00C0769D" w:rsidRPr="00C0769D" w:rsidTr="00175DE6">
        <w:trPr>
          <w:tblHeader/>
          <w:jc w:val="center"/>
        </w:trPr>
        <w:tc>
          <w:tcPr>
            <w:tcW w:w="484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Nội dung</w:t>
            </w:r>
          </w:p>
        </w:tc>
        <w:tc>
          <w:tcPr>
            <w:tcW w:w="484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Thông tin</w:t>
            </w:r>
          </w:p>
        </w:tc>
      </w:tr>
      <w:tr w:rsidR="00C0769D" w:rsidRPr="00C0769D">
        <w:trPr>
          <w:jc w:val="center"/>
        </w:trPr>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Đơn vị/Chủ hệ thống</w:t>
            </w:r>
          </w:p>
        </w:tc>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[Tên đơn vị]</w:t>
            </w:r>
          </w:p>
        </w:tc>
      </w:tr>
      <w:tr w:rsidR="00C0769D" w:rsidRPr="00C0769D">
        <w:trPr>
          <w:jc w:val="center"/>
        </w:trPr>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Tên hệ thống</w:t>
            </w:r>
          </w:p>
        </w:tc>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[Tên hệ thống]</w:t>
            </w:r>
          </w:p>
        </w:tc>
      </w:tr>
      <w:tr w:rsidR="00C0769D" w:rsidRPr="00C0769D">
        <w:trPr>
          <w:jc w:val="center"/>
        </w:trPr>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Chức năng nghiệp vụ chính</w:t>
            </w:r>
          </w:p>
        </w:tc>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[Mô tả]</w:t>
            </w:r>
          </w:p>
        </w:tc>
      </w:tr>
      <w:tr w:rsidR="00C0769D" w:rsidRPr="00C0769D">
        <w:trPr>
          <w:jc w:val="center"/>
        </w:trPr>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Vai trò theo Quyết định 318</w:t>
            </w:r>
          </w:p>
        </w:tc>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[Chọn loại hình]</w:t>
            </w:r>
          </w:p>
        </w:tc>
      </w:tr>
      <w:tr w:rsidR="00C0769D" w:rsidRPr="00C0769D">
        <w:trPr>
          <w:jc w:val="center"/>
        </w:trPr>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Đầu mối nghiệp vụ</w:t>
            </w:r>
          </w:p>
        </w:tc>
        <w:tc>
          <w:tcPr>
            <w:tcW w:w="484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Đầu mối kỹ thuật</w:t>
            </w:r>
          </w:p>
        </w:tc>
        <w:tc>
          <w:tcPr>
            <w:tcW w:w="484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Đầu mối ATTT</w:t>
            </w:r>
          </w:p>
        </w:tc>
        <w:tc>
          <w:tcPr>
            <w:tcW w:w="484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Phạm vi mạng/IP/domain</w:t>
            </w:r>
          </w:p>
        </w:tc>
        <w:tc>
          <w:tcPr>
            <w:tcW w:w="484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Tài khoản kiểm thử</w:t>
            </w:r>
          </w:p>
        </w:tc>
        <w:tc>
          <w:tcPr>
            <w:tcW w:w="484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484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Thời gian kiểm thử</w:t>
            </w:r>
          </w:p>
        </w:tc>
        <w:tc>
          <w:tcPr>
            <w:tcW w:w="484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 Phạm vi hệ thống</w:t>
      </w:r>
    </w:p>
    <w:tbl>
      <w:tblPr>
        <w:tblStyle w:val="TableGrid"/>
        <w:tblW w:w="0" w:type="auto"/>
        <w:jc w:val="center"/>
        <w:tblLook w:val="04A0" w:firstRow="1" w:lastRow="0" w:firstColumn="1" w:lastColumn="0" w:noHBand="0" w:noVBand="1"/>
      </w:tblPr>
      <w:tblGrid>
        <w:gridCol w:w="2882"/>
        <w:gridCol w:w="2813"/>
        <w:gridCol w:w="2023"/>
        <w:gridCol w:w="1961"/>
      </w:tblGrid>
      <w:tr w:rsidR="00C0769D" w:rsidRPr="00C0769D" w:rsidTr="00175DE6">
        <w:trPr>
          <w:tblHeader/>
          <w:jc w:val="center"/>
        </w:trPr>
        <w:tc>
          <w:tcPr>
            <w:tcW w:w="2422"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Nhóm tài sản</w:t>
            </w:r>
          </w:p>
        </w:tc>
        <w:tc>
          <w:tcPr>
            <w:tcW w:w="2422"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Phạm vi</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Số lượng</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Ghi chú</w:t>
            </w: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API/Web Services/Web/App</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[Danh sách hoặc mã phạm vi]</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Máy chủ ứng dụng</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[Hostname/IP]</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Máy chủ CSDL</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[Hostname/IP]</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Middleware/Framework</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[Nginx/Tomcat/Java/... ]</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Thiết bị mạng</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[FW/Switch/Router/... ]</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Thiết bị bảo mật</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[IDS/IPS/WAF/EDR/... </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Hệ thống giám sát/Log/SIEM</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[Tên hệ thống]</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 Sơ đồ luồng logic tổng thể</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[Chèn sơ đồ logic: người dùng/ứng dụng -&gt; hệ thống đơn vị -&gt; vùng bảo mật/API Gateway/WAF -&gt; kênh kết nối -&gt; RS-HUB/VNeID và các hệ thống liên quan.]</w:t>
      </w:r>
    </w:p>
    <w:p w:rsidR="001744B5" w:rsidRPr="00C0769D" w:rsidRDefault="00C0769D">
      <w:pPr>
        <w:pStyle w:val="SmallNote"/>
        <w:spacing w:after="60"/>
        <w:jc w:val="center"/>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[Hình 1. Sơ đồ luồng logic tổng thể - bổ sung sơ đồ thực tế]</w:t>
      </w:r>
    </w:p>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 Sơ đồ vật lý / kiến trúc triển khai</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[Chèn sơ đồ vật lý: DC/DR/Tier, vùng mạng, subnet, firewall, server, DB, security devices, kênh kết nối RS-HUB.]</w:t>
      </w:r>
    </w:p>
    <w:p w:rsidR="001744B5" w:rsidRPr="00C0769D" w:rsidRDefault="00C0769D">
      <w:pPr>
        <w:pStyle w:val="SmallNote"/>
        <w:spacing w:after="60"/>
        <w:jc w:val="center"/>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[Hình 2. Sơ đồ vật lý - bổ sung sơ đồ thực tế]</w:t>
      </w:r>
    </w:p>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5. Phạm vi nội dung đánh giá</w:t>
      </w:r>
    </w:p>
    <w:tbl>
      <w:tblPr>
        <w:tblStyle w:val="TableGrid"/>
        <w:tblW w:w="0" w:type="auto"/>
        <w:jc w:val="center"/>
        <w:tblLook w:val="04A0" w:firstRow="1" w:lastRow="0" w:firstColumn="1" w:lastColumn="0" w:noHBand="0" w:noVBand="1"/>
      </w:tblPr>
      <w:tblGrid>
        <w:gridCol w:w="2420"/>
        <w:gridCol w:w="2420"/>
        <w:gridCol w:w="2420"/>
        <w:gridCol w:w="2419"/>
      </w:tblGrid>
      <w:tr w:rsidR="00C0769D" w:rsidRPr="00C0769D">
        <w:trPr>
          <w:tblHeader/>
          <w:jc w:val="center"/>
        </w:trPr>
        <w:tc>
          <w:tcPr>
            <w:tcW w:w="2422" w:type="dxa"/>
            <w:shd w:val="clear" w:color="auto" w:fill="D9EAF7"/>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Hạng mục</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Áp dụng</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Mô tả phạm vi / loại trừ</w:t>
            </w: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Rà soát lỗ hổng hệ thống máy chủ</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[Đạt/Không áp dụng]</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Rà soát bảo mật API/Web Services</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Rà soát bảo mật thiết bị mạng/thiết bị bảo mật</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Kiểm tra cấu hình an toàn theo CIS Benchmark và tài liệu cấu hình liên quan</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5</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Đánh giá phương án ATTT theo Phụ lục 02</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6</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Kiểm tra luồng nghiệp vụ/DevTest và bằng chứng giao dịch</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7</w:t>
            </w:r>
          </w:p>
        </w:tc>
        <w:tc>
          <w:tcPr>
            <w:tcW w:w="2422"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Kiểm tra yêu cầu kết nối hạ tầng, kênh truyền, lưu trữ/backup và vận hành (theo loại hình áp dụng)</w:t>
            </w: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2422"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0F7AC0">
      <w:pPr>
        <w:pStyle w:val="Heading1"/>
        <w:spacing w:after="60"/>
        <w:rPr>
          <w:rFonts w:ascii="Times New Roman" w:hAnsi="Times New Roman" w:cs="Times New Roman"/>
          <w:color w:val="000000" w:themeColor="text1"/>
          <w:sz w:val="28"/>
        </w:rPr>
      </w:pPr>
      <w:r>
        <w:rPr>
          <w:rFonts w:ascii="Times New Roman" w:hAnsi="Times New Roman" w:cs="Times New Roman"/>
          <w:color w:val="000000" w:themeColor="text1"/>
          <w:sz w:val="28"/>
        </w:rPr>
        <w:t>III</w:t>
      </w:r>
      <w:r w:rsidR="00C0769D" w:rsidRPr="00C0769D">
        <w:rPr>
          <w:rFonts w:ascii="Times New Roman" w:hAnsi="Times New Roman" w:cs="Times New Roman"/>
          <w:color w:val="000000" w:themeColor="text1"/>
          <w:sz w:val="28"/>
        </w:rPr>
        <w:t>. MÔ TẢ MỨC ĐỘ LỖ HỔNG BẢO MẬT</w:t>
      </w:r>
    </w:p>
    <w:tbl>
      <w:tblPr>
        <w:tblStyle w:val="TableGrid"/>
        <w:tblW w:w="0" w:type="auto"/>
        <w:jc w:val="center"/>
        <w:tblLook w:val="04A0" w:firstRow="1" w:lastRow="0" w:firstColumn="1" w:lastColumn="0" w:noHBand="0" w:noVBand="1"/>
      </w:tblPr>
      <w:tblGrid>
        <w:gridCol w:w="3226"/>
        <w:gridCol w:w="3226"/>
        <w:gridCol w:w="3227"/>
      </w:tblGrid>
      <w:tr w:rsidR="00C0769D" w:rsidRPr="00C0769D">
        <w:trPr>
          <w:tblHeader/>
          <w:jc w:val="center"/>
        </w:trPr>
        <w:tc>
          <w:tcPr>
            <w:tcW w:w="3230" w:type="dxa"/>
            <w:shd w:val="clear" w:color="auto" w:fill="D9EAF7"/>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Mức độ</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CVSSv3 score</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Diễn giải sử dụng trong báo cáo</w:t>
            </w: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Nghiêm trọng</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9.0-10.0</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Tác động rất lớn, có thể dẫn đến chiếm quyền/gián đoạn nghiêm trọng hoặc khai thác dễ dàng.</w:t>
            </w: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Cao</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7.0-8.9</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 thể ảnh hưởng dữ liệu nhạy cảm, tính sẵn sàng hoặc tạo điều kiện tấn công đáng kể.</w:t>
            </w: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Trung bình</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4.0-6.9</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Cần thêm điều kiện để khai thác hoặc ảnh hưởng ở mức hạn chế.</w:t>
            </w: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Thấp</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0.1-3.9</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Ảnh hưởng hạn chế; thường cần quyền cao hoặc kết hợp với phát hiện khác.</w:t>
            </w: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Thông tin</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0.0</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Thông tin/nhận thức, không xác định rủi ro trực tiếp.</w:t>
            </w:r>
          </w:p>
        </w:tc>
      </w:tr>
    </w:tbl>
    <w:p w:rsidR="001744B5" w:rsidRPr="00C0769D" w:rsidRDefault="000F7AC0">
      <w:pPr>
        <w:pStyle w:val="Heading1"/>
        <w:spacing w:after="60"/>
        <w:rPr>
          <w:rFonts w:ascii="Times New Roman" w:hAnsi="Times New Roman" w:cs="Times New Roman"/>
          <w:color w:val="000000" w:themeColor="text1"/>
          <w:sz w:val="28"/>
        </w:rPr>
      </w:pPr>
      <w:r>
        <w:rPr>
          <w:rFonts w:ascii="Times New Roman" w:hAnsi="Times New Roman" w:cs="Times New Roman"/>
          <w:color w:val="000000" w:themeColor="text1"/>
          <w:sz w:val="28"/>
        </w:rPr>
        <w:t>I</w:t>
      </w:r>
      <w:r w:rsidR="00C0769D" w:rsidRPr="00C0769D">
        <w:rPr>
          <w:rFonts w:ascii="Times New Roman" w:hAnsi="Times New Roman" w:cs="Times New Roman"/>
          <w:color w:val="000000" w:themeColor="text1"/>
          <w:sz w:val="28"/>
        </w:rPr>
        <w:t>V. PHƯƠNG PHÁP, CÔNG CỤ VÀ ĐIỀU KIỆN KIỂM THỬ</w:t>
      </w:r>
    </w:p>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 Phương pháp</w:t>
      </w:r>
    </w:p>
    <w:p w:rsidR="001744B5" w:rsidRPr="00C0769D" w:rsidRDefault="00C0769D">
      <w:pPr>
        <w:pStyle w:val="ListBullet"/>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PTES - cho rà soát/kiểm thử hệ thống máy chủ và các hạng mục tương ứng theo Phụ lục 02.</w:t>
      </w:r>
    </w:p>
    <w:p w:rsidR="001744B5" w:rsidRPr="00C0769D" w:rsidRDefault="00C0769D">
      <w:pPr>
        <w:pStyle w:val="ListBullet"/>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OWASP Top 10 và OWASP Testing Guide - cho API/Web Services.</w:t>
      </w:r>
    </w:p>
    <w:p w:rsidR="001744B5" w:rsidRPr="00C0769D" w:rsidRDefault="00C0769D">
      <w:pPr>
        <w:pStyle w:val="ListBullet"/>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CIS Benchmarks và tài liệu hardening/cấu hình bảo mật của công nghệ liên quan - cho OS, middleware/framework, DB, thiết bị mạng/bảo mật.</w:t>
      </w:r>
    </w:p>
    <w:p w:rsidR="001744B5" w:rsidRPr="00C0769D" w:rsidRDefault="00C0769D">
      <w:pPr>
        <w:pStyle w:val="ListBullet"/>
        <w:spacing w:after="4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Đối chiếu cấu hình và bằng chứng vận hành thực tế; phỏng vấn/kiểm tra xác nhận với đầu mối kỹ thuật.</w:t>
      </w:r>
    </w:p>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 Công cụ sử dụng</w:t>
      </w:r>
    </w:p>
    <w:tbl>
      <w:tblPr>
        <w:tblStyle w:val="TableGrid"/>
        <w:tblW w:w="0" w:type="auto"/>
        <w:jc w:val="center"/>
        <w:tblLook w:val="04A0" w:firstRow="1" w:lastRow="0" w:firstColumn="1" w:lastColumn="0" w:noHBand="0" w:noVBand="1"/>
      </w:tblPr>
      <w:tblGrid>
        <w:gridCol w:w="1813"/>
        <w:gridCol w:w="2369"/>
        <w:gridCol w:w="1828"/>
        <w:gridCol w:w="1865"/>
        <w:gridCol w:w="1804"/>
      </w:tblGrid>
      <w:tr w:rsidR="00C0769D" w:rsidRPr="00C0769D" w:rsidTr="000F7AC0">
        <w:trPr>
          <w:tblHeader/>
          <w:jc w:val="center"/>
        </w:trPr>
        <w:tc>
          <w:tcPr>
            <w:tcW w:w="1938"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1938"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Công cụ/giải pháp</w:t>
            </w:r>
          </w:p>
        </w:tc>
        <w:tc>
          <w:tcPr>
            <w:tcW w:w="1938"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Phiên bản</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Mục đích</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Ghi chú</w:t>
            </w: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[Burp Suite Professional]</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Kiểm thử API/Web</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[Nmap]</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Rà soát dịch vụ/cổng</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[CVE/Scanner/VA]</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Rà quét lỗ hổng</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[CIS-CAT / công cụ audit]</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Kiểm tra cấu hình</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5</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[Khác]</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 Điều kiện và giả định</w:t>
      </w:r>
    </w:p>
    <w:tbl>
      <w:tblPr>
        <w:tblStyle w:val="TableGrid"/>
        <w:tblW w:w="0" w:type="auto"/>
        <w:jc w:val="center"/>
        <w:tblLook w:val="04A0" w:firstRow="1" w:lastRow="0" w:firstColumn="1" w:lastColumn="0" w:noHBand="0" w:noVBand="1"/>
      </w:tblPr>
      <w:tblGrid>
        <w:gridCol w:w="3228"/>
        <w:gridCol w:w="3226"/>
        <w:gridCol w:w="3225"/>
      </w:tblGrid>
      <w:tr w:rsidR="00C0769D" w:rsidRPr="00C0769D" w:rsidTr="000F7AC0">
        <w:trPr>
          <w:tblHeader/>
          <w:jc w:val="center"/>
        </w:trPr>
        <w:tc>
          <w:tcPr>
            <w:tcW w:w="3230"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Điều kiện</w:t>
            </w:r>
          </w:p>
        </w:tc>
        <w:tc>
          <w:tcPr>
            <w:tcW w:w="3230"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Giá trị</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Ảnh hưởng nếu không đáp ứng</w:t>
            </w: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Quyền/tài khoản kiểm thử</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Phê duyệt phạm vi</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[Có/Không]</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Môi trường kiểm thử</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Khoảng thời gian được phép</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Snapshot/backup trước kiểm thử</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[Có/Không]</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Log/monitoring được bật</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[Có/Không]</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1"/>
        <w:spacing w:after="60"/>
        <w:rPr>
          <w:rFonts w:ascii="Times New Roman" w:hAnsi="Times New Roman" w:cs="Times New Roman"/>
          <w:color w:val="000000" w:themeColor="text1"/>
          <w:sz w:val="28"/>
        </w:rPr>
      </w:pPr>
      <w:r w:rsidRPr="00C0769D">
        <w:rPr>
          <w:rFonts w:ascii="Times New Roman" w:hAnsi="Times New Roman" w:cs="Times New Roman"/>
          <w:color w:val="000000" w:themeColor="text1"/>
          <w:sz w:val="28"/>
        </w:rPr>
        <w:lastRenderedPageBreak/>
        <w:t>V. KẾT QUẢ ĐÁNH GIÁ KIỂM THỬ</w:t>
      </w:r>
    </w:p>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 Đánh giá bảo mật API, Web Services và APP</w:t>
      </w:r>
    </w:p>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1.1. Danh sách API/Web/APP</w:t>
      </w:r>
    </w:p>
    <w:tbl>
      <w:tblPr>
        <w:tblStyle w:val="TableGrid"/>
        <w:tblW w:w="0" w:type="auto"/>
        <w:jc w:val="center"/>
        <w:tblLook w:val="04A0" w:firstRow="1" w:lastRow="0" w:firstColumn="1" w:lastColumn="0" w:noHBand="0" w:noVBand="1"/>
      </w:tblPr>
      <w:tblGrid>
        <w:gridCol w:w="890"/>
        <w:gridCol w:w="1903"/>
        <w:gridCol w:w="2308"/>
        <w:gridCol w:w="711"/>
        <w:gridCol w:w="1343"/>
        <w:gridCol w:w="1514"/>
        <w:gridCol w:w="1010"/>
      </w:tblGrid>
      <w:tr w:rsidR="00C0769D" w:rsidRPr="00C0769D" w:rsidTr="000F7AC0">
        <w:trPr>
          <w:tblHeader/>
          <w:jc w:val="center"/>
        </w:trPr>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API/Web/APP</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Endpoint/Domain</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IP</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Phương thức kiểm thử</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Thông tin xác thực</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Phạm vi/ghi chú</w:t>
            </w: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[Tên API]</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[URI]</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[Greybox]</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[Có/Không]</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[Tên API]</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[URI]</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[Web/App]</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[URL/App]</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1.2. Ma trận nội dung kiểm thử</w:t>
      </w:r>
    </w:p>
    <w:tbl>
      <w:tblPr>
        <w:tblStyle w:val="TableGrid"/>
        <w:tblW w:w="0" w:type="auto"/>
        <w:jc w:val="center"/>
        <w:tblLook w:val="04A0" w:firstRow="1" w:lastRow="0" w:firstColumn="1" w:lastColumn="0" w:noHBand="0" w:noVBand="1"/>
      </w:tblPr>
      <w:tblGrid>
        <w:gridCol w:w="2513"/>
        <w:gridCol w:w="3689"/>
        <w:gridCol w:w="982"/>
        <w:gridCol w:w="1688"/>
        <w:gridCol w:w="807"/>
      </w:tblGrid>
      <w:tr w:rsidR="00C0769D" w:rsidRPr="00C0769D" w:rsidTr="000F7AC0">
        <w:trPr>
          <w:tblHeader/>
          <w:jc w:val="center"/>
        </w:trPr>
        <w:tc>
          <w:tcPr>
            <w:tcW w:w="1938"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Nhóm kiểm tra</w:t>
            </w:r>
          </w:p>
        </w:tc>
        <w:tc>
          <w:tcPr>
            <w:tcW w:w="1938"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Nội dung/điểm kiểm tra</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Phương pháp</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quả</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Bằng chứng</w:t>
            </w: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OWASP Top 10</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[Authentication/Authorization/Input Validation/Crypto/... ]</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[Pass/Fail/N/A]</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[EV-API-xx]</w:t>
            </w: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 security</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[Header, token, session, rate limit, error handling...]</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Business logic</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[Kiểm tra luồng và quyền]</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Sensitive data</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[Tiết lộ dữ liệu/log/error]</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Dependency/framework</w:t>
            </w:r>
          </w:p>
        </w:tc>
        <w:tc>
          <w:tcPr>
            <w:tcW w:w="1938"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[Phiên bản, CVE/known issues]</w:t>
            </w: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938"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1.3. Kết quả chi tiết từng API/Web/App</w:t>
      </w:r>
    </w:p>
    <w:tbl>
      <w:tblPr>
        <w:tblStyle w:val="TableGrid"/>
        <w:tblW w:w="0" w:type="auto"/>
        <w:jc w:val="center"/>
        <w:tblLook w:val="04A0" w:firstRow="1" w:lastRow="0" w:firstColumn="1" w:lastColumn="0" w:noHBand="0" w:noVBand="1"/>
      </w:tblPr>
      <w:tblGrid>
        <w:gridCol w:w="1189"/>
        <w:gridCol w:w="1189"/>
        <w:gridCol w:w="1181"/>
        <w:gridCol w:w="1358"/>
        <w:gridCol w:w="1178"/>
        <w:gridCol w:w="1189"/>
        <w:gridCol w:w="1191"/>
        <w:gridCol w:w="1204"/>
      </w:tblGrid>
      <w:tr w:rsidR="00C0769D" w:rsidRPr="00C0769D" w:rsidTr="000F7AC0">
        <w:trPr>
          <w:tblHeader/>
          <w:jc w:val="center"/>
        </w:trPr>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Mã phát hiện</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Đối tượng</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Mô tả kiểm tra</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quả</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Mức độ</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CVSS</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Bằng chứng</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Khuyến nghị</w:t>
            </w: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API-001</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[Mô tả]</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[Pass/Fail]</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 ]</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API-002</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WEB-001</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1.4. Tổng hợp kết quả API/Web/App</w:t>
      </w:r>
    </w:p>
    <w:tbl>
      <w:tblPr>
        <w:tblStyle w:val="TableGrid"/>
        <w:tblW w:w="0" w:type="auto"/>
        <w:jc w:val="center"/>
        <w:tblLook w:val="04A0" w:firstRow="1" w:lastRow="0" w:firstColumn="1" w:lastColumn="0" w:noHBand="0" w:noVBand="1"/>
      </w:tblPr>
      <w:tblGrid>
        <w:gridCol w:w="1965"/>
        <w:gridCol w:w="1086"/>
        <w:gridCol w:w="1177"/>
        <w:gridCol w:w="1045"/>
        <w:gridCol w:w="1127"/>
        <w:gridCol w:w="1090"/>
        <w:gridCol w:w="1131"/>
        <w:gridCol w:w="1058"/>
      </w:tblGrid>
      <w:tr w:rsidR="00C0769D" w:rsidRPr="00C0769D" w:rsidTr="000F7AC0">
        <w:trPr>
          <w:tblHeader/>
          <w:jc w:val="center"/>
        </w:trPr>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Đối tượng</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Tổng số kiểm tra</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Nghiêm trọng</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Cao</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Trung bình</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Thấp</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Thông tin</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luận</w:t>
            </w: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[API/Web/App]</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Tổng</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 Đánh giá, kiểm tra lỗ hổng hệ thống máy chủ</w:t>
      </w:r>
    </w:p>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2.1. Danh sách máy chủ</w:t>
      </w:r>
    </w:p>
    <w:tbl>
      <w:tblPr>
        <w:tblStyle w:val="TableGrid"/>
        <w:tblW w:w="0" w:type="auto"/>
        <w:jc w:val="center"/>
        <w:tblLook w:val="04A0" w:firstRow="1" w:lastRow="0" w:firstColumn="1" w:lastColumn="0" w:noHBand="0" w:noVBand="1"/>
      </w:tblPr>
      <w:tblGrid>
        <w:gridCol w:w="1048"/>
        <w:gridCol w:w="1092"/>
        <w:gridCol w:w="1374"/>
        <w:gridCol w:w="970"/>
        <w:gridCol w:w="1545"/>
        <w:gridCol w:w="1482"/>
        <w:gridCol w:w="1144"/>
        <w:gridCol w:w="1024"/>
      </w:tblGrid>
      <w:tr w:rsidR="00C0769D" w:rsidRPr="00C0769D" w:rsidTr="000F7AC0">
        <w:trPr>
          <w:tblHeader/>
          <w:jc w:val="center"/>
        </w:trPr>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Tên máy chủ</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Hostname</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IP</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OS/Version</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Vai trò</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Môi trường</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Ghi chú</w:t>
            </w: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APP</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Application</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DB</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Database</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Proxy</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Proxy/API Gateway</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2.2. Kết quả đánh giá chi tiết</w:t>
      </w:r>
    </w:p>
    <w:tbl>
      <w:tblPr>
        <w:tblStyle w:val="TableGrid"/>
        <w:tblW w:w="0" w:type="auto"/>
        <w:jc w:val="center"/>
        <w:tblLook w:val="04A0" w:firstRow="1" w:lastRow="0" w:firstColumn="1" w:lastColumn="0" w:noHBand="0" w:noVBand="1"/>
      </w:tblPr>
      <w:tblGrid>
        <w:gridCol w:w="776"/>
        <w:gridCol w:w="1677"/>
        <w:gridCol w:w="1031"/>
        <w:gridCol w:w="731"/>
        <w:gridCol w:w="1961"/>
        <w:gridCol w:w="697"/>
        <w:gridCol w:w="851"/>
        <w:gridCol w:w="878"/>
        <w:gridCol w:w="1077"/>
      </w:tblGrid>
      <w:tr w:rsidR="00C0769D" w:rsidRPr="00C0769D" w:rsidTr="000F7AC0">
        <w:trPr>
          <w:tblHeader/>
          <w:jc w:val="center"/>
        </w:trPr>
        <w:tc>
          <w:tcPr>
            <w:tcW w:w="1077"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Mã phát hiện</w:t>
            </w:r>
          </w:p>
        </w:tc>
        <w:tc>
          <w:tcPr>
            <w:tcW w:w="1077"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Hostname/IP</w:t>
            </w:r>
          </w:p>
        </w:tc>
        <w:tc>
          <w:tcPr>
            <w:tcW w:w="1077"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Dịch vụ/Port</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Mô tả lỗ hổng</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CVE/Reference</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Mức độ</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CVSS</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Bằng chứng</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Khuyến nghị</w:t>
            </w:r>
          </w:p>
        </w:tc>
      </w:tr>
      <w:tr w:rsidR="00C0769D" w:rsidRPr="00C0769D">
        <w:trPr>
          <w:jc w:val="center"/>
        </w:trPr>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SRV-001</w:t>
            </w: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 ]</w:t>
            </w: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SRV-002</w:t>
            </w: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2.3. Kết quả đánh giá tổng quát</w:t>
      </w:r>
    </w:p>
    <w:tbl>
      <w:tblPr>
        <w:tblStyle w:val="TableGrid"/>
        <w:tblW w:w="0" w:type="auto"/>
        <w:jc w:val="center"/>
        <w:tblLook w:val="04A0" w:firstRow="1" w:lastRow="0" w:firstColumn="1" w:lastColumn="0" w:noHBand="0" w:noVBand="1"/>
      </w:tblPr>
      <w:tblGrid>
        <w:gridCol w:w="1374"/>
        <w:gridCol w:w="1164"/>
        <w:gridCol w:w="1204"/>
        <w:gridCol w:w="1177"/>
        <w:gridCol w:w="1194"/>
        <w:gridCol w:w="1186"/>
        <w:gridCol w:w="1195"/>
        <w:gridCol w:w="1185"/>
      </w:tblGrid>
      <w:tr w:rsidR="00C0769D" w:rsidRPr="00C0769D" w:rsidTr="000F7AC0">
        <w:trPr>
          <w:tblHeader/>
          <w:jc w:val="center"/>
        </w:trPr>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Hostname</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IP</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Nghiêm trọng</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Cao</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Trung bình</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Thấp</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Thông tin</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Tổng</w:t>
            </w: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DB</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APP</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Proxy</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Tổng</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 Đánh giá rà soát bảo mật thiết bị mạng và thiết bị bảo mật</w:t>
      </w:r>
    </w:p>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3.1. Danh sách thiết bị</w:t>
      </w:r>
    </w:p>
    <w:tbl>
      <w:tblPr>
        <w:tblStyle w:val="TableGrid"/>
        <w:tblW w:w="0" w:type="auto"/>
        <w:jc w:val="center"/>
        <w:tblLook w:val="04A0" w:firstRow="1" w:lastRow="0" w:firstColumn="1" w:lastColumn="0" w:noHBand="0" w:noVBand="1"/>
      </w:tblPr>
      <w:tblGrid>
        <w:gridCol w:w="1018"/>
        <w:gridCol w:w="1167"/>
        <w:gridCol w:w="1374"/>
        <w:gridCol w:w="923"/>
        <w:gridCol w:w="1234"/>
        <w:gridCol w:w="1809"/>
        <w:gridCol w:w="1167"/>
        <w:gridCol w:w="987"/>
      </w:tblGrid>
      <w:tr w:rsidR="00C0769D" w:rsidRPr="00C0769D" w:rsidTr="000F7AC0">
        <w:trPr>
          <w:tblHeader/>
          <w:jc w:val="center"/>
        </w:trPr>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Tên thiết bị</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Hostname</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IP</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Thiết bị/Model</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Firmware/OS</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Vai trò</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Ghi chú</w:t>
            </w: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FW</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Firewall</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Switch</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Switch</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IDS/IPS</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Security</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WAF</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Security</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3.2. Kết quả đánh giá chi tiết</w:t>
      </w:r>
    </w:p>
    <w:tbl>
      <w:tblPr>
        <w:tblStyle w:val="TableGrid"/>
        <w:tblW w:w="0" w:type="auto"/>
        <w:jc w:val="center"/>
        <w:tblLook w:val="04A0" w:firstRow="1" w:lastRow="0" w:firstColumn="1" w:lastColumn="0" w:noHBand="0" w:noVBand="1"/>
      </w:tblPr>
      <w:tblGrid>
        <w:gridCol w:w="810"/>
        <w:gridCol w:w="809"/>
        <w:gridCol w:w="2649"/>
        <w:gridCol w:w="2027"/>
        <w:gridCol w:w="628"/>
        <w:gridCol w:w="731"/>
        <w:gridCol w:w="912"/>
        <w:gridCol w:w="1113"/>
      </w:tblGrid>
      <w:tr w:rsidR="00C0769D" w:rsidRPr="00C0769D" w:rsidTr="000F7AC0">
        <w:trPr>
          <w:tblHeader/>
          <w:jc w:val="center"/>
        </w:trPr>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Mã phát hiện</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Thiết bị/IP</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Nội dung rà soát</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Firmware/CVE</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quả</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Mức độ</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Bằng chứng</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Khuyến nghị</w:t>
            </w: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NET-001</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Scan OS/firmware, check CVE, kiểm thử CVE</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 ]</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NET-002</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[Cấu hình quản trị/ACL/management]</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3.3. Kết quả tổng quát</w:t>
      </w:r>
    </w:p>
    <w:tbl>
      <w:tblPr>
        <w:tblStyle w:val="TableGrid"/>
        <w:tblW w:w="0" w:type="auto"/>
        <w:jc w:val="center"/>
        <w:tblLook w:val="04A0" w:firstRow="1" w:lastRow="0" w:firstColumn="1" w:lastColumn="0" w:noHBand="0" w:noVBand="1"/>
      </w:tblPr>
      <w:tblGrid>
        <w:gridCol w:w="1210"/>
        <w:gridCol w:w="1209"/>
        <w:gridCol w:w="1211"/>
        <w:gridCol w:w="1209"/>
        <w:gridCol w:w="1210"/>
        <w:gridCol w:w="1210"/>
        <w:gridCol w:w="1210"/>
        <w:gridCol w:w="1210"/>
      </w:tblGrid>
      <w:tr w:rsidR="00C0769D" w:rsidRPr="00C0769D" w:rsidTr="000F7AC0">
        <w:trPr>
          <w:tblHeader/>
          <w:jc w:val="center"/>
        </w:trPr>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Thiết bị</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IP</w:t>
            </w:r>
          </w:p>
        </w:tc>
        <w:tc>
          <w:tcPr>
            <w:tcW w:w="121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Nghiêm trọng</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Cao</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Trung bình</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Thấp</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Thông tin</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Tổng</w:t>
            </w: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FW</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SW</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IDS/IPS</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Tổng</w:t>
            </w:r>
          </w:p>
        </w:tc>
        <w:tc>
          <w:tcPr>
            <w:tcW w:w="121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w:t>
            </w: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21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4. Kiểm tra tiêu chuẩn cấu hình an toàn</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Tham chiếu CIS Benchmarks và tài liệu cấu hình bảo mật của công nghệ áp dụng trong môi trường. Ghi rõ phiên bản Benchmark/tài liệu sử dụng cho từng nhóm tài sản.</w:t>
      </w:r>
    </w:p>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4.1. Máy chủ ứng dụng</w:t>
      </w:r>
    </w:p>
    <w:tbl>
      <w:tblPr>
        <w:tblStyle w:val="TableGrid"/>
        <w:tblW w:w="0" w:type="auto"/>
        <w:jc w:val="center"/>
        <w:tblLook w:val="04A0" w:firstRow="1" w:lastRow="0" w:firstColumn="1" w:lastColumn="0" w:noHBand="0" w:noVBand="1"/>
      </w:tblPr>
      <w:tblGrid>
        <w:gridCol w:w="767"/>
        <w:gridCol w:w="2921"/>
        <w:gridCol w:w="1099"/>
        <w:gridCol w:w="877"/>
        <w:gridCol w:w="1918"/>
        <w:gridCol w:w="957"/>
        <w:gridCol w:w="1140"/>
      </w:tblGrid>
      <w:tr w:rsidR="00C0769D" w:rsidRPr="00C0769D" w:rsidTr="000F7AC0">
        <w:trPr>
          <w:tblHeader/>
          <w:jc w:val="center"/>
        </w:trPr>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Hạng mục kiểm tra</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Tiêu chí/CIS ID</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Hiện trạng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quả</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Bằng chứng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Khuyến nghị</w:t>
            </w: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Hệ điều hành; middleware/framework (Nginx/Tomcat/Java/...); dịch vụ; tài khoản/quyền; logging; TLS/crypto; cấu hình quản trị.</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[Pass/Fail/N/A]</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[EV-CIS- ]</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4.2. Máy chủ cơ sở dữ liệu</w:t>
      </w:r>
    </w:p>
    <w:tbl>
      <w:tblPr>
        <w:tblStyle w:val="TableGrid"/>
        <w:tblW w:w="0" w:type="auto"/>
        <w:jc w:val="center"/>
        <w:tblLook w:val="04A0" w:firstRow="1" w:lastRow="0" w:firstColumn="1" w:lastColumn="0" w:noHBand="0" w:noVBand="1"/>
      </w:tblPr>
      <w:tblGrid>
        <w:gridCol w:w="1082"/>
        <w:gridCol w:w="1856"/>
        <w:gridCol w:w="1245"/>
        <w:gridCol w:w="1137"/>
        <w:gridCol w:w="1918"/>
        <w:gridCol w:w="1176"/>
        <w:gridCol w:w="1265"/>
      </w:tblGrid>
      <w:tr w:rsidR="00C0769D" w:rsidRPr="00C0769D" w:rsidTr="000F7AC0">
        <w:trPr>
          <w:tblHeader/>
          <w:jc w:val="center"/>
        </w:trPr>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Hạng mục kiểm tra</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Tiêu chí/CIS ID</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Hiện trạng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quả</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Bằng chứng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Khuyến nghị</w:t>
            </w: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Hệ điều hành; loại CSDL/version; tài khoản/quyền; network access; audit/log; backup; hardening.</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[Pass/Fail/N/A]</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[EV-CIS- ]</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3"/>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4.3. Thiết bị mạng/thiết bị bảo mật</w:t>
      </w:r>
    </w:p>
    <w:tbl>
      <w:tblPr>
        <w:tblStyle w:val="TableGrid"/>
        <w:tblW w:w="0" w:type="auto"/>
        <w:jc w:val="center"/>
        <w:tblLook w:val="04A0" w:firstRow="1" w:lastRow="0" w:firstColumn="1" w:lastColumn="0" w:noHBand="0" w:noVBand="1"/>
      </w:tblPr>
      <w:tblGrid>
        <w:gridCol w:w="1227"/>
        <w:gridCol w:w="1371"/>
        <w:gridCol w:w="1311"/>
        <w:gridCol w:w="1255"/>
        <w:gridCol w:w="1918"/>
        <w:gridCol w:w="1275"/>
        <w:gridCol w:w="1322"/>
      </w:tblGrid>
      <w:tr w:rsidR="00C0769D" w:rsidRPr="00C0769D" w:rsidTr="000F7AC0">
        <w:trPr>
          <w:tblHeader/>
          <w:jc w:val="center"/>
        </w:trPr>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Hạng mục kiểm tra</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Tiêu chí/CIS ID</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Hiện trạng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quả</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Bằng chứng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Khuyến nghị</w:t>
            </w: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Firmware; quản trị; AAA; ACL; dịch vụ quản trị; logging; đồng bộ thời gian; cấu hình bảo mật.</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[Pass/Fail/N/A]</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[EV-CIS- ]</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5. Đánh giá phương án an toàn thông tin theo Phụ lục 02</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Bảng dưới đây bám theo 7 nhóm phương án ATTT nêu trong Phụ lục 02. Đối với mỗi nhóm, báo cáo phải chỉ ra giải pháp thực tế, vị trí triển khai, trạng thái, bằng chứng và nhận xét/khoảng thiếu.</w:t>
      </w:r>
    </w:p>
    <w:tbl>
      <w:tblPr>
        <w:tblStyle w:val="TableGrid"/>
        <w:tblW w:w="0" w:type="auto"/>
        <w:jc w:val="center"/>
        <w:tblLook w:val="04A0" w:firstRow="1" w:lastRow="0" w:firstColumn="1" w:lastColumn="0" w:noHBand="0" w:noVBand="1"/>
      </w:tblPr>
      <w:tblGrid>
        <w:gridCol w:w="950"/>
        <w:gridCol w:w="1280"/>
        <w:gridCol w:w="1995"/>
        <w:gridCol w:w="1498"/>
        <w:gridCol w:w="1390"/>
        <w:gridCol w:w="1083"/>
        <w:gridCol w:w="1483"/>
      </w:tblGrid>
      <w:tr w:rsidR="00C0769D" w:rsidRPr="00C0769D" w:rsidTr="000F7AC0">
        <w:trPr>
          <w:tblHeader/>
          <w:jc w:val="center"/>
        </w:trPr>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Hạng mục phương án ATTT</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Yêu cầu/bằng chứng tối thiểu cần thể hiện</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Trạng thái</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Giải pháp/thiết bị thực tế</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Bằng chứng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Nhận xét/khuyến nghị</w:t>
            </w: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Quản lý truy cập giữa các vùng mạng và phòng chống xâm nhập</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Tường lửa; IDS/IPS; phân vùng/ACL</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[Đạt/Không đạt/N/A]</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[EV-AT-01]</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Phòng, chống tấn công </w:t>
            </w:r>
            <w:r w:rsidRPr="00C0769D">
              <w:rPr>
                <w:rFonts w:ascii="Times New Roman" w:hAnsi="Times New Roman" w:cs="Times New Roman"/>
                <w:color w:val="000000" w:themeColor="text1"/>
                <w:sz w:val="28"/>
                <w:szCs w:val="28"/>
              </w:rPr>
              <w:lastRenderedPageBreak/>
              <w:t>mạng cho Web/API service</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WAF hoặc giải pháp tương đương</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[EV-AT-02]</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3</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Chặn lọc phần mềm độc hại trên môi trường mạng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Giải pháp/thiết bị phát hiện và ngăn chặn mã độc lớp mạng</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[EV-AT-03]</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Quản lý phòng chống mã độc trên máy chủ/máy tính vận hành quản trị</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AntiVirus quản lý tập trung hoặc EDR</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[EV-AT-04]</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5</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Bảo đảm an toàn thông tin CSDL</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Firewall/Harden OS+DB; đưa hoạt động CSDL vào SIEM; backup dự phòng trên lưu trữ độc lập; kiểm soát truy cập bản sao lưu</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[EV-AT-05]</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6</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Giám sát ATTT tập trung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Thu thập, giám sát, phân tích nhật ký/sự kiện tập trung</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[EV-AT-06]</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7</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Kế hoạch kiểm tra đánh giá ATTT định kỳ hằng năm</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VA; kiểm thử App/Service; Audit cấu hình an toàn</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[EV-AT-07]</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6. Kiểm tra yêu cầu hạ tầng, kênh kết nối, sao lưu và vận hành (theo loại hình áp dụng)</w:t>
      </w:r>
    </w:p>
    <w:tbl>
      <w:tblPr>
        <w:tblStyle w:val="TableGrid"/>
        <w:tblW w:w="0" w:type="auto"/>
        <w:jc w:val="center"/>
        <w:tblLook w:val="04A0" w:firstRow="1" w:lastRow="0" w:firstColumn="1" w:lastColumn="0" w:noHBand="0" w:noVBand="1"/>
      </w:tblPr>
      <w:tblGrid>
        <w:gridCol w:w="1510"/>
        <w:gridCol w:w="1855"/>
        <w:gridCol w:w="1607"/>
        <w:gridCol w:w="1604"/>
        <w:gridCol w:w="1602"/>
        <w:gridCol w:w="1501"/>
      </w:tblGrid>
      <w:tr w:rsidR="00C0769D" w:rsidRPr="00C0769D" w:rsidTr="000F7AC0">
        <w:trPr>
          <w:tblHeader/>
          <w:jc w:val="center"/>
        </w:trPr>
        <w:tc>
          <w:tcPr>
            <w:tcW w:w="1615"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1615"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Tiêu chí</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Yêu cầu áp dụng</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Hiện trạng/Bằng chứng</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Đánh giá</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Ghi chú</w:t>
            </w: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Quyền sử dụng hợp pháp hệ thống và vị trí đặt hệ thống</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 hồ sơ/chứng minh quyền sử dụng phù hợp</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[Đạt/Không đạt/N/A]</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Trung tâm dữ liệu/Tier</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Theo yêu cầu tương ứng của loại hình kết nối; ghi rõ tiêu chuẩn áp dụng và chứng cứ</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Kênh truyền kết nối RS-HUB</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Kênh riêng/MPLS VPN Layer 3/VPN Site-to-Site hoặc tương đương; băng thông theo yêu cầu của </w:t>
            </w:r>
            <w:r w:rsidRPr="00C0769D">
              <w:rPr>
                <w:rFonts w:ascii="Times New Roman" w:hAnsi="Times New Roman" w:cs="Times New Roman"/>
                <w:color w:val="000000" w:themeColor="text1"/>
                <w:sz w:val="28"/>
                <w:szCs w:val="28"/>
              </w:rPr>
              <w:lastRenderedPageBreak/>
              <w:t>loại hình áp dụng</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4</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Hồ sơ mô tả hệ thống kết nối</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Sơ đồ, địa chỉ, luồng, phương án bảo mật, cấu hình liên quan</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5</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Backup/restore</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Mô tả hình thức backup, tần suất, vị trí lưu trữ, quy trình restore; lưu giữ dữ liệu backup theo yêu cầu áp dụng</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6</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Vận hành và bảo vệ dữ liệu cá nhân</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Quy trình vận hành, nhật ký, xử lý dữ liệu và trách nhiệm bảo vệ dữ liệu</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7</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Kiểm tra định kỳ/xuất hiện sự cố</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 kế hoạch/khả năng phối hợp kiểm tra ATTT định kỳ hoặc đột xuất</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7. Đối chiếu DevTest/nghiệm thu nghiệp vụ và giao dịch</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318 yêu cầu hồ sơ/biên bản nghiệm thu kỹ thuật thể hiện mã và trạng thái giao dịch đối với các nghiệp vụ được kiểm thử. Mẫu dưới đây dùng để thu thập bằng chứng cho từng nghiệp vụ.</w:t>
      </w:r>
    </w:p>
    <w:tbl>
      <w:tblPr>
        <w:tblStyle w:val="TableGrid"/>
        <w:tblW w:w="0" w:type="auto"/>
        <w:jc w:val="center"/>
        <w:tblLook w:val="04A0" w:firstRow="1" w:lastRow="0" w:firstColumn="1" w:lastColumn="0" w:noHBand="0" w:noVBand="1"/>
      </w:tblPr>
      <w:tblGrid>
        <w:gridCol w:w="573"/>
        <w:gridCol w:w="1005"/>
        <w:gridCol w:w="1121"/>
        <w:gridCol w:w="562"/>
        <w:gridCol w:w="610"/>
        <w:gridCol w:w="2105"/>
        <w:gridCol w:w="1401"/>
        <w:gridCol w:w="1048"/>
        <w:gridCol w:w="513"/>
        <w:gridCol w:w="741"/>
      </w:tblGrid>
      <w:tr w:rsidR="00C0769D" w:rsidRPr="00C0769D" w:rsidTr="000F7AC0">
        <w:trPr>
          <w:tblHeader/>
          <w:jc w:val="center"/>
        </w:trPr>
        <w:tc>
          <w:tcPr>
            <w:tcW w:w="969"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969"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Nghiệp vụ</w:t>
            </w:r>
          </w:p>
        </w:tc>
        <w:tc>
          <w:tcPr>
            <w:tcW w:w="969"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API/luồng</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Test case</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Thời gian</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Transaction/Request ID</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HTTP/Status</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Trạng thái nghiệp vụ</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quả</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Bằng chứng</w:t>
            </w:r>
          </w:p>
        </w:tc>
      </w:tr>
      <w:tr w:rsidR="00C0769D" w:rsidRPr="00C0769D">
        <w:trPr>
          <w:jc w:val="center"/>
        </w:trPr>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Tạo mới chứng thư số</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TC-01</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[Thành công/Thất bại]</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[EV-DT-01]</w:t>
            </w:r>
          </w:p>
        </w:tc>
      </w:tr>
      <w:tr w:rsidR="00C0769D" w:rsidRPr="00C0769D">
        <w:trPr>
          <w:jc w:val="center"/>
        </w:trPr>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Gia hạn chứng thư số</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TC-02</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Thay đổi thông tin</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TC-03</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Thay đổi thiết bị</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TC-04</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5</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Khóa/Mở khóa</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TC-05</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6</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Hủy chứng thư số</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TC-06</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7</w:t>
            </w: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Ký số/giao dịch ký</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TC-07</w:t>
            </w: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969"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1"/>
        <w:spacing w:after="60"/>
        <w:rPr>
          <w:rFonts w:ascii="Times New Roman" w:hAnsi="Times New Roman" w:cs="Times New Roman"/>
          <w:color w:val="000000" w:themeColor="text1"/>
          <w:sz w:val="28"/>
        </w:rPr>
      </w:pPr>
      <w:r w:rsidRPr="00C0769D">
        <w:rPr>
          <w:rFonts w:ascii="Times New Roman" w:hAnsi="Times New Roman" w:cs="Times New Roman"/>
          <w:color w:val="000000" w:themeColor="text1"/>
          <w:sz w:val="28"/>
        </w:rPr>
        <w:lastRenderedPageBreak/>
        <w:t>VII. TỔNG HỢP LỖ HỔNG VÀ KHUYẾN NGHỊ</w:t>
      </w:r>
    </w:p>
    <w:tbl>
      <w:tblPr>
        <w:tblStyle w:val="TableGrid"/>
        <w:tblW w:w="0" w:type="auto"/>
        <w:jc w:val="center"/>
        <w:tblLook w:val="04A0" w:firstRow="1" w:lastRow="0" w:firstColumn="1" w:lastColumn="0" w:noHBand="0" w:noVBand="1"/>
      </w:tblPr>
      <w:tblGrid>
        <w:gridCol w:w="522"/>
        <w:gridCol w:w="1874"/>
        <w:gridCol w:w="774"/>
        <w:gridCol w:w="669"/>
        <w:gridCol w:w="1372"/>
        <w:gridCol w:w="776"/>
        <w:gridCol w:w="669"/>
        <w:gridCol w:w="977"/>
        <w:gridCol w:w="602"/>
        <w:gridCol w:w="602"/>
        <w:gridCol w:w="842"/>
      </w:tblGrid>
      <w:tr w:rsidR="00C0769D" w:rsidRPr="00C0769D" w:rsidTr="000F7AC0">
        <w:trPr>
          <w:tblHeader/>
          <w:jc w:val="center"/>
        </w:trPr>
        <w:tc>
          <w:tcPr>
            <w:tcW w:w="88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Mã</w:t>
            </w:r>
          </w:p>
        </w:tc>
        <w:tc>
          <w:tcPr>
            <w:tcW w:w="88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Nhóm</w:t>
            </w:r>
          </w:p>
        </w:tc>
        <w:tc>
          <w:tcPr>
            <w:tcW w:w="88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Đối tượng</w:t>
            </w:r>
          </w:p>
        </w:tc>
        <w:tc>
          <w:tcPr>
            <w:tcW w:w="881"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Mô tả ngắn</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Mức độ</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CVSS</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Tác động</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Khuyến nghị</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Chủ trì xử lý</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Hạn xử lý</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Trạng thái</w:t>
            </w:r>
          </w:p>
        </w:tc>
      </w:tr>
      <w:tr w:rsidR="00C0769D" w:rsidRPr="00C0769D">
        <w:trPr>
          <w:jc w:val="center"/>
        </w:trPr>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F-001</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w:t>
            </w: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[Nghiêm trọng/Cao/... ]</w:t>
            </w: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[Open]</w:t>
            </w:r>
          </w:p>
        </w:tc>
      </w:tr>
      <w:tr w:rsidR="00C0769D" w:rsidRPr="00C0769D">
        <w:trPr>
          <w:jc w:val="center"/>
        </w:trPr>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F-002</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Server</w:t>
            </w: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F-003</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Network/Security</w:t>
            </w: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F-004</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CIS/Config</w:t>
            </w: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F-005</w:t>
            </w:r>
          </w:p>
        </w:tc>
        <w:tc>
          <w:tcPr>
            <w:tcW w:w="881"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ATTT control</w:t>
            </w: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881"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Ma trận tổng hợp mức độ</w:t>
      </w:r>
    </w:p>
    <w:tbl>
      <w:tblPr>
        <w:tblStyle w:val="TableGrid"/>
        <w:tblW w:w="0" w:type="auto"/>
        <w:jc w:val="center"/>
        <w:tblLook w:val="04A0" w:firstRow="1" w:lastRow="0" w:firstColumn="1" w:lastColumn="0" w:noHBand="0" w:noVBand="1"/>
      </w:tblPr>
      <w:tblGrid>
        <w:gridCol w:w="2151"/>
        <w:gridCol w:w="1312"/>
        <w:gridCol w:w="1200"/>
        <w:gridCol w:w="1269"/>
        <w:gridCol w:w="1239"/>
        <w:gridCol w:w="1273"/>
        <w:gridCol w:w="1235"/>
      </w:tblGrid>
      <w:tr w:rsidR="00C0769D" w:rsidRPr="00C0769D" w:rsidTr="000F7AC0">
        <w:trPr>
          <w:tblHeader/>
          <w:jc w:val="center"/>
        </w:trPr>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Nhóm</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Nghiêm trọng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Cao</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Trung bình</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Thấp</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Thông tin</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Tổng</w:t>
            </w: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API/Web/App</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Server</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Network/Security</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CIS/Config</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ATTT control</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Tổng</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0F7AC0">
      <w:pPr>
        <w:pStyle w:val="Heading1"/>
        <w:spacing w:after="60"/>
        <w:rPr>
          <w:rFonts w:ascii="Times New Roman" w:hAnsi="Times New Roman" w:cs="Times New Roman"/>
          <w:color w:val="000000" w:themeColor="text1"/>
          <w:sz w:val="28"/>
        </w:rPr>
      </w:pPr>
      <w:r>
        <w:rPr>
          <w:rFonts w:ascii="Times New Roman" w:hAnsi="Times New Roman" w:cs="Times New Roman"/>
          <w:color w:val="000000" w:themeColor="text1"/>
          <w:sz w:val="28"/>
        </w:rPr>
        <w:t>VI</w:t>
      </w:r>
      <w:r w:rsidR="00C0769D" w:rsidRPr="00C0769D">
        <w:rPr>
          <w:rFonts w:ascii="Times New Roman" w:hAnsi="Times New Roman" w:cs="Times New Roman"/>
          <w:color w:val="000000" w:themeColor="text1"/>
          <w:sz w:val="28"/>
        </w:rPr>
        <w:t>I. KẾT LUẬN VÀ ĐIỀU KIỆN KẾT NỐI</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[KẾT LUẬN MẪU] Tại thời điểm đánh giá, đoàn đánh giá ghi nhận hệ thống [đạt/đạt có điều kiện/chưa đạt] đối với phạm vi kiểm thử được xác định trong báo cáo. Các </w:t>
      </w:r>
      <w:r w:rsidRPr="00C0769D">
        <w:rPr>
          <w:rFonts w:ascii="Times New Roman" w:hAnsi="Times New Roman" w:cs="Times New Roman"/>
          <w:color w:val="000000" w:themeColor="text1"/>
          <w:sz w:val="28"/>
          <w:szCs w:val="28"/>
        </w:rPr>
        <w:lastRenderedPageBreak/>
        <w:t>phát hiện mức  được ưu tiên xử lý trước [thời điểm]. Các hạng mục chưa có đủ bằng chứng được đánh dấu [Chờ bổ sung bằng chứng] và không được mặc nhiên coi là đạt.</w:t>
      </w:r>
    </w:p>
    <w:tbl>
      <w:tblPr>
        <w:tblStyle w:val="TableGrid"/>
        <w:tblW w:w="0" w:type="auto"/>
        <w:jc w:val="center"/>
        <w:tblLook w:val="04A0" w:firstRow="1" w:lastRow="0" w:firstColumn="1" w:lastColumn="0" w:noHBand="0" w:noVBand="1"/>
      </w:tblPr>
      <w:tblGrid>
        <w:gridCol w:w="3227"/>
        <w:gridCol w:w="3226"/>
        <w:gridCol w:w="3226"/>
      </w:tblGrid>
      <w:tr w:rsidR="00C0769D" w:rsidRPr="00C0769D" w:rsidTr="000F7AC0">
        <w:trPr>
          <w:tblHeader/>
          <w:jc w:val="center"/>
        </w:trPr>
        <w:tc>
          <w:tcPr>
            <w:tcW w:w="3230"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Nội dung kết luận</w:t>
            </w:r>
          </w:p>
        </w:tc>
        <w:tc>
          <w:tcPr>
            <w:tcW w:w="3230"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Đánh giá</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Điều kiện/khuyến nghị</w:t>
            </w: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API/Web/App</w:t>
            </w:r>
          </w:p>
        </w:tc>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[Đạt/Không đạt]</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Máy chủ</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Thiết bị mạng/bảo mật</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Cấu hình CIS/hardening</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7 nhóm phương án ATTT Phụ lục 02</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DevTest/nghiệm thu giao dịch</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3230"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Hạ tầng/kênh kết nối/vận hành</w:t>
            </w: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3230"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Tuyên bố giới hạn</w:t>
      </w:r>
    </w:p>
    <w:p w:rsidR="001744B5" w:rsidRPr="00C0769D" w:rsidRDefault="00C0769D">
      <w:pPr>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Kết luận chỉ áp dụng cho phạm vi, tài sản, endpoint, phiên bản, cấu hình, tài khoản và thời gian được đánh giá; thay đổi hệ thống sau thời điểm đánh giá có thể làm thay đổi kết quả. Các phát hiện phải được xác nhận với chủ hệ thống trước khi sử dụng cho quyết định vận hành/chính thức.</w:t>
      </w:r>
    </w:p>
    <w:p w:rsidR="001744B5" w:rsidRPr="00C0769D" w:rsidRDefault="00C0769D">
      <w:pPr>
        <w:pStyle w:val="Heading1"/>
        <w:spacing w:after="60"/>
        <w:rPr>
          <w:rFonts w:ascii="Times New Roman" w:hAnsi="Times New Roman" w:cs="Times New Roman"/>
          <w:color w:val="000000" w:themeColor="text1"/>
          <w:sz w:val="28"/>
        </w:rPr>
      </w:pPr>
      <w:r w:rsidRPr="00C0769D">
        <w:rPr>
          <w:rFonts w:ascii="Times New Roman" w:hAnsi="Times New Roman" w:cs="Times New Roman"/>
          <w:color w:val="000000" w:themeColor="text1"/>
          <w:sz w:val="28"/>
        </w:rPr>
        <w:t>IX. PHỤ LỤC</w:t>
      </w:r>
    </w:p>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Phụ lục A - Danh mục bằng chứng</w:t>
      </w:r>
    </w:p>
    <w:tbl>
      <w:tblPr>
        <w:tblStyle w:val="TableGrid"/>
        <w:tblW w:w="0" w:type="auto"/>
        <w:jc w:val="center"/>
        <w:tblLook w:val="04A0" w:firstRow="1" w:lastRow="0" w:firstColumn="1" w:lastColumn="0" w:noHBand="0" w:noVBand="1"/>
      </w:tblPr>
      <w:tblGrid>
        <w:gridCol w:w="988"/>
        <w:gridCol w:w="1259"/>
        <w:gridCol w:w="963"/>
        <w:gridCol w:w="3333"/>
        <w:gridCol w:w="1029"/>
        <w:gridCol w:w="709"/>
        <w:gridCol w:w="1398"/>
      </w:tblGrid>
      <w:tr w:rsidR="00C0769D" w:rsidRPr="00C0769D" w:rsidTr="000F7AC0">
        <w:trPr>
          <w:tblHeader/>
          <w:jc w:val="center"/>
        </w:trPr>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Mã bằng chứng</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Ngày/giờ</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Đối tượng</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Loại bằng chứng</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Nguồn</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Mô tả</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Lưu trữ/đường dẫn</w:t>
            </w: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EV-001</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Screenshot/Log/Config/Test result</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EV-002</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Phụ lục B - Chi tiết phát hiện lỗ hổng</w:t>
      </w:r>
    </w:p>
    <w:tbl>
      <w:tblPr>
        <w:tblStyle w:val="TableGrid"/>
        <w:tblW w:w="0" w:type="auto"/>
        <w:jc w:val="center"/>
        <w:tblLook w:val="04A0" w:firstRow="1" w:lastRow="0" w:firstColumn="1" w:lastColumn="0" w:noHBand="0" w:noVBand="1"/>
      </w:tblPr>
      <w:tblGrid>
        <w:gridCol w:w="941"/>
        <w:gridCol w:w="941"/>
        <w:gridCol w:w="946"/>
        <w:gridCol w:w="975"/>
        <w:gridCol w:w="958"/>
        <w:gridCol w:w="1762"/>
        <w:gridCol w:w="1014"/>
        <w:gridCol w:w="1110"/>
        <w:gridCol w:w="1032"/>
      </w:tblGrid>
      <w:tr w:rsidR="00C0769D" w:rsidRPr="00C0769D" w:rsidTr="000F7AC0">
        <w:trPr>
          <w:tblHeader/>
          <w:jc w:val="center"/>
        </w:trPr>
        <w:tc>
          <w:tcPr>
            <w:tcW w:w="1077"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Mã phát hiện</w:t>
            </w:r>
          </w:p>
        </w:tc>
        <w:tc>
          <w:tcPr>
            <w:tcW w:w="1077"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Tiêu đề</w:t>
            </w:r>
          </w:p>
        </w:tc>
        <w:tc>
          <w:tcPr>
            <w:tcW w:w="1077"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Điều kiện khai thác</w:t>
            </w:r>
          </w:p>
        </w:tc>
        <w:tc>
          <w:tcPr>
            <w:tcW w:w="1077"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Chi tiết kỹ thuật</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Tác động</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CVSS/Vector</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Bằng chứng</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Khuyến nghị</w:t>
            </w: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Trạng thái</w:t>
            </w:r>
          </w:p>
        </w:tc>
      </w:tr>
      <w:tr w:rsidR="00C0769D" w:rsidRPr="00C0769D">
        <w:trPr>
          <w:jc w:val="center"/>
        </w:trPr>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F-001</w:t>
            </w: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077"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[Open]</w:t>
            </w: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Phụ lục C - Ma trận kiểm tra API/Web Services</w:t>
      </w:r>
    </w:p>
    <w:tbl>
      <w:tblPr>
        <w:tblStyle w:val="TableGrid"/>
        <w:tblW w:w="0" w:type="auto"/>
        <w:jc w:val="center"/>
        <w:tblLook w:val="04A0" w:firstRow="1" w:lastRow="0" w:firstColumn="1" w:lastColumn="0" w:noHBand="0" w:noVBand="1"/>
      </w:tblPr>
      <w:tblGrid>
        <w:gridCol w:w="1371"/>
        <w:gridCol w:w="2680"/>
        <w:gridCol w:w="1417"/>
        <w:gridCol w:w="1347"/>
        <w:gridCol w:w="1517"/>
        <w:gridCol w:w="1347"/>
      </w:tblGrid>
      <w:tr w:rsidR="00C0769D" w:rsidRPr="00C0769D" w:rsidTr="000F7AC0">
        <w:trPr>
          <w:tblHeader/>
          <w:jc w:val="center"/>
        </w:trPr>
        <w:tc>
          <w:tcPr>
            <w:tcW w:w="1615"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ID</w:t>
            </w:r>
          </w:p>
        </w:tc>
        <w:tc>
          <w:tcPr>
            <w:tcW w:w="1615"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Nội dung kiểm tra</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Đối tượng</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quả</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Evidence</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Ghi chú</w:t>
            </w: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API-01</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[Authentication]</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API-02</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[Authorization/Access Control]</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API-03</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[Input Validation]</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API-04</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[Error Handling/Information Disclosure]</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API-05</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[Crypto/TLS]</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API-06</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[Logging/Monitoring]</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API-07</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[Rate Limit/Abuse]</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Phụ lục D - Ma trận kiểm tra máy chủ</w:t>
      </w:r>
    </w:p>
    <w:tbl>
      <w:tblPr>
        <w:tblStyle w:val="TableGrid"/>
        <w:tblW w:w="0" w:type="auto"/>
        <w:jc w:val="center"/>
        <w:tblLook w:val="04A0" w:firstRow="1" w:lastRow="0" w:firstColumn="1" w:lastColumn="0" w:noHBand="0" w:noVBand="1"/>
      </w:tblPr>
      <w:tblGrid>
        <w:gridCol w:w="1246"/>
        <w:gridCol w:w="2929"/>
        <w:gridCol w:w="1732"/>
        <w:gridCol w:w="1161"/>
        <w:gridCol w:w="1450"/>
        <w:gridCol w:w="1161"/>
      </w:tblGrid>
      <w:tr w:rsidR="00C0769D" w:rsidRPr="00C0769D" w:rsidTr="000F7AC0">
        <w:trPr>
          <w:tblHeader/>
          <w:jc w:val="center"/>
        </w:trPr>
        <w:tc>
          <w:tcPr>
            <w:tcW w:w="1615"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ID</w:t>
            </w:r>
          </w:p>
        </w:tc>
        <w:tc>
          <w:tcPr>
            <w:tcW w:w="1615"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Nội dung</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Hostname/IP</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quả</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Evidence</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Ghi chú</w:t>
            </w: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SRV-01</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Open ports/services</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SRV-02</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OS patch/version</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SRV-03</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Privilege/account</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SRV-04</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Configuration/hardening</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SRV-05</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Vulnerability/CVE</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SRV-06</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Logging/monitoring</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Phụ lục E - Ma trận kiểm tra thiết bị mạng/thiết bị bảo mật</w:t>
      </w:r>
    </w:p>
    <w:tbl>
      <w:tblPr>
        <w:tblStyle w:val="TableGrid"/>
        <w:tblW w:w="0" w:type="auto"/>
        <w:jc w:val="center"/>
        <w:tblLook w:val="04A0" w:firstRow="1" w:lastRow="0" w:firstColumn="1" w:lastColumn="0" w:noHBand="0" w:noVBand="1"/>
      </w:tblPr>
      <w:tblGrid>
        <w:gridCol w:w="1466"/>
        <w:gridCol w:w="2338"/>
        <w:gridCol w:w="1465"/>
        <w:gridCol w:w="1431"/>
        <w:gridCol w:w="1548"/>
        <w:gridCol w:w="1431"/>
      </w:tblGrid>
      <w:tr w:rsidR="00C0769D" w:rsidRPr="00C0769D" w:rsidTr="000F7AC0">
        <w:trPr>
          <w:tblHeader/>
          <w:jc w:val="center"/>
        </w:trPr>
        <w:tc>
          <w:tcPr>
            <w:tcW w:w="1615"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ID</w:t>
            </w:r>
          </w:p>
        </w:tc>
        <w:tc>
          <w:tcPr>
            <w:tcW w:w="1615"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Nội dung</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Thiết bị/IP</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Kết quả</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Evidence</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Ghi chú</w:t>
            </w: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NET-01</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Firmware/OS</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lastRenderedPageBreak/>
              <w:t>NET-02</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Management/AAA</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NET-03</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ACL/Segmentation</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NET-04</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Logging/SIEM</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NET-05</w:t>
            </w:r>
          </w:p>
        </w:tc>
        <w:tc>
          <w:tcPr>
            <w:tcW w:w="1615"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 xml:space="preserve">CVE/known </w:t>
            </w:r>
            <w:bookmarkStart w:id="0" w:name="_GoBack"/>
            <w:bookmarkEnd w:id="0"/>
            <w:r w:rsidRPr="00C0769D">
              <w:rPr>
                <w:rFonts w:ascii="Times New Roman" w:hAnsi="Times New Roman" w:cs="Times New Roman"/>
                <w:color w:val="000000" w:themeColor="text1"/>
                <w:sz w:val="28"/>
                <w:szCs w:val="28"/>
              </w:rPr>
              <w:t>vulnerabilities</w:t>
            </w: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615"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1744B5" w:rsidRPr="00C0769D" w:rsidRDefault="00C0769D">
      <w:pPr>
        <w:pStyle w:val="Heading2"/>
        <w:spacing w:after="60"/>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Phụ lục F - Hồ sơ kết nối và hồ sơ kỹ thuật</w:t>
      </w:r>
    </w:p>
    <w:tbl>
      <w:tblPr>
        <w:tblStyle w:val="TableGrid"/>
        <w:tblW w:w="0" w:type="auto"/>
        <w:jc w:val="center"/>
        <w:tblLook w:val="04A0" w:firstRow="1" w:lastRow="0" w:firstColumn="1" w:lastColumn="0" w:noHBand="0" w:noVBand="1"/>
      </w:tblPr>
      <w:tblGrid>
        <w:gridCol w:w="1165"/>
        <w:gridCol w:w="2027"/>
        <w:gridCol w:w="1269"/>
        <w:gridCol w:w="1347"/>
        <w:gridCol w:w="1215"/>
        <w:gridCol w:w="1514"/>
        <w:gridCol w:w="1142"/>
      </w:tblGrid>
      <w:tr w:rsidR="00C0769D" w:rsidRPr="00C0769D" w:rsidTr="000F7AC0">
        <w:trPr>
          <w:tblHeader/>
          <w:jc w:val="center"/>
        </w:trPr>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STT</w:t>
            </w:r>
          </w:p>
        </w:tc>
        <w:tc>
          <w:tcPr>
            <w:tcW w:w="1384" w:type="dxa"/>
            <w:shd w:val="clear" w:color="auto" w:fill="FFFFFF" w:themeFill="background1"/>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Tài liệu/hồ sơ</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Mã/tên tài liệu</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Phiên bản/ngày</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Bắt buộc theo phạm vi</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Đã cung cấp</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b/>
                <w:color w:val="000000" w:themeColor="text1"/>
                <w:sz w:val="28"/>
                <w:szCs w:val="28"/>
              </w:rPr>
              <w:t>Ghi chú</w:t>
            </w: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1</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Sơ đồ kiến trúc logic</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[Có/Không]</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2</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Sơ đồ vật lý</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[Có/Không]</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3</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Mô tả API/định dạng</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4</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Thiết kế ATTT</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Có</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5</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Backup/restore</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Theo phạm vi</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6</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Biên bản DevTest/nghiệm thu</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Theo phạm vi</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r w:rsidR="00C0769D" w:rsidRPr="00C0769D" w:rsidTr="00C0769D">
        <w:trPr>
          <w:jc w:val="center"/>
        </w:trPr>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7</w:t>
            </w: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Kế hoạch kiểm tra ATTT định kỳ</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tcMar>
              <w:top w:w="70" w:type="dxa"/>
              <w:left w:w="80" w:type="dxa"/>
              <w:bottom w:w="70" w:type="dxa"/>
              <w:right w:w="80" w:type="dxa"/>
            </w:tcMar>
            <w:vAlign w:val="center"/>
          </w:tcPr>
          <w:p w:rsidR="001744B5" w:rsidRPr="00C0769D" w:rsidRDefault="00C0769D">
            <w:pPr>
              <w:pStyle w:val="TableText"/>
              <w:rPr>
                <w:rFonts w:ascii="Times New Roman" w:hAnsi="Times New Roman" w:cs="Times New Roman"/>
                <w:color w:val="000000" w:themeColor="text1"/>
                <w:sz w:val="28"/>
                <w:szCs w:val="28"/>
              </w:rPr>
            </w:pPr>
            <w:r w:rsidRPr="00C0769D">
              <w:rPr>
                <w:rFonts w:ascii="Times New Roman" w:hAnsi="Times New Roman" w:cs="Times New Roman"/>
                <w:color w:val="000000" w:themeColor="text1"/>
                <w:sz w:val="28"/>
                <w:szCs w:val="28"/>
              </w:rPr>
              <w:t>Theo phạm vi</w:t>
            </w:r>
          </w:p>
        </w:tc>
        <w:tc>
          <w:tcPr>
            <w:tcW w:w="1384" w:type="dxa"/>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c>
          <w:tcPr>
            <w:tcW w:w="1384" w:type="dxa"/>
            <w:shd w:val="clear" w:color="auto" w:fill="FFFFFF" w:themeFill="background1"/>
            <w:tcMar>
              <w:top w:w="70" w:type="dxa"/>
              <w:left w:w="80" w:type="dxa"/>
              <w:bottom w:w="70" w:type="dxa"/>
              <w:right w:w="80" w:type="dxa"/>
            </w:tcMar>
            <w:vAlign w:val="center"/>
          </w:tcPr>
          <w:p w:rsidR="001744B5" w:rsidRPr="00C0769D" w:rsidRDefault="001744B5">
            <w:pPr>
              <w:pStyle w:val="TableText"/>
              <w:rPr>
                <w:rFonts w:ascii="Times New Roman" w:hAnsi="Times New Roman" w:cs="Times New Roman"/>
                <w:color w:val="000000" w:themeColor="text1"/>
                <w:sz w:val="28"/>
                <w:szCs w:val="28"/>
              </w:rPr>
            </w:pPr>
          </w:p>
        </w:tc>
      </w:tr>
    </w:tbl>
    <w:p w:rsidR="00C0769D" w:rsidRPr="00C0769D" w:rsidRDefault="00C0769D">
      <w:pPr>
        <w:rPr>
          <w:rFonts w:ascii="Times New Roman" w:hAnsi="Times New Roman" w:cs="Times New Roman"/>
          <w:color w:val="000000" w:themeColor="text1"/>
          <w:sz w:val="28"/>
          <w:szCs w:val="28"/>
        </w:rPr>
      </w:pPr>
    </w:p>
    <w:sectPr w:rsidR="00C0769D" w:rsidRPr="00C0769D" w:rsidSect="00175DE6">
      <w:headerReference w:type="default" r:id="rId8"/>
      <w:pgSz w:w="12240" w:h="15840"/>
      <w:pgMar w:top="1134" w:right="1134" w:bottom="1134" w:left="1417"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C5A" w:rsidRDefault="00641C5A">
      <w:pPr>
        <w:spacing w:after="0" w:line="240" w:lineRule="auto"/>
      </w:pPr>
      <w:r>
        <w:separator/>
      </w:r>
    </w:p>
  </w:endnote>
  <w:endnote w:type="continuationSeparator" w:id="0">
    <w:p w:rsidR="00641C5A" w:rsidRDefault="00641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C5A" w:rsidRDefault="00641C5A">
      <w:pPr>
        <w:spacing w:after="0" w:line="240" w:lineRule="auto"/>
      </w:pPr>
      <w:r>
        <w:separator/>
      </w:r>
    </w:p>
  </w:footnote>
  <w:footnote w:type="continuationSeparator" w:id="0">
    <w:p w:rsidR="00641C5A" w:rsidRDefault="00641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2983919"/>
      <w:docPartObj>
        <w:docPartGallery w:val="Page Numbers (Top of Page)"/>
        <w:docPartUnique/>
      </w:docPartObj>
    </w:sdtPr>
    <w:sdtEndPr>
      <w:rPr>
        <w:noProof/>
      </w:rPr>
    </w:sdtEndPr>
    <w:sdtContent>
      <w:p w:rsidR="00175DE6" w:rsidRDefault="00175DE6">
        <w:pPr>
          <w:pStyle w:val="Header"/>
          <w:jc w:val="center"/>
        </w:pPr>
        <w:r>
          <w:fldChar w:fldCharType="begin"/>
        </w:r>
        <w:r>
          <w:instrText xml:space="preserve"> PAGE   \* MERGEFORMAT </w:instrText>
        </w:r>
        <w:r>
          <w:fldChar w:fldCharType="separate"/>
        </w:r>
        <w:r w:rsidR="00087471">
          <w:rPr>
            <w:noProof/>
          </w:rPr>
          <w:t>21</w:t>
        </w:r>
        <w:r>
          <w:rPr>
            <w:noProof/>
          </w:rPr>
          <w:fldChar w:fldCharType="end"/>
        </w:r>
      </w:p>
    </w:sdtContent>
  </w:sdt>
  <w:p w:rsidR="00175DE6" w:rsidRDefault="00175DE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7471"/>
    <w:rsid w:val="000F7AC0"/>
    <w:rsid w:val="0015074B"/>
    <w:rsid w:val="001744B5"/>
    <w:rsid w:val="00175DE6"/>
    <w:rsid w:val="0029639D"/>
    <w:rsid w:val="00326F90"/>
    <w:rsid w:val="00641C5A"/>
    <w:rsid w:val="00AA1D8D"/>
    <w:rsid w:val="00B47730"/>
    <w:rsid w:val="00C0769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9EA19"/>
  <w14:defaultImageDpi w14:val="300"/>
  <w15:docId w15:val="{94ED40DF-0DBA-4EAA-8224-446FC7B6B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160" w:after="1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eastAsia="Arial" w:hAnsi="Arial"/>
      <w:i/>
      <w:sz w:val="18"/>
    </w:rPr>
  </w:style>
  <w:style w:type="paragraph" w:customStyle="1" w:styleId="TableText">
    <w:name w:val="Table Text"/>
    <w:rPr>
      <w:rFonts w:ascii="Arial" w:eastAsia="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21E8F-C851-4B67-99DF-47CE2B6A7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2260</Words>
  <Characters>12887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Template Report theo Quyết định 318/QĐ-RAR-B2 - RS-HUB/VNeID</vt:lpstr>
    </vt:vector>
  </TitlesOfParts>
  <Manager/>
  <Company/>
  <LinksUpToDate>false</LinksUpToDate>
  <CharactersWithSpaces>15117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Report theo Quyết định 318/QĐ-RAR-B2 - RS-HUB/VNeID</dc:title>
  <dc:subject>Báo cáo đánh giá/kiểm thử bảo mật và đáp ứng ATTT</dc:subject>
  <dc:creator>OpenAI</dc:creator>
  <cp:keywords>318/QĐ-RAR-B2, RS-HUB, VNeID, ATTT, OWASP, PTES, CIS Benchmark</cp:keywords>
  <dc:description>generated by python-docx</dc:description>
  <cp:lastModifiedBy>Patriot</cp:lastModifiedBy>
  <cp:revision>2</cp:revision>
  <dcterms:created xsi:type="dcterms:W3CDTF">2026-09-14T10:05:00Z</dcterms:created>
  <dcterms:modified xsi:type="dcterms:W3CDTF">2026-09-14T10:05:00Z</dcterms:modified>
  <cp:category/>
</cp:coreProperties>
</file>